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4E" w:rsidRDefault="0028443B">
      <w:pPr>
        <w:pStyle w:val="1"/>
        <w:adjustRightInd w:val="0"/>
        <w:snapToGrid w:val="0"/>
        <w:spacing w:before="0" w:after="0" w:line="360" w:lineRule="auto"/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竞争性谈判邀请</w:t>
      </w:r>
    </w:p>
    <w:p w:rsidR="00C54F5B" w:rsidRDefault="00C54F5B" w:rsidP="00C54F5B">
      <w:pPr>
        <w:adjustRightInd w:val="0"/>
        <w:snapToGrid w:val="0"/>
        <w:spacing w:line="360" w:lineRule="auto"/>
        <w:ind w:firstLineChars="178" w:firstLine="500"/>
        <w:rPr>
          <w:rFonts w:ascii="宋体" w:hAnsi="宋体" w:hint="eastAsia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1. 采购条件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本次采购方式参照有关法律、法规规定采用竞争性谈判方式，结合企业实际，按照公开、公平、公正的原则，竭诚欢迎具备履约能力的供应商前来参加竞争性谈判。  </w:t>
      </w:r>
    </w:p>
    <w:p w:rsidR="00C54F5B" w:rsidRDefault="00C54F5B" w:rsidP="00C54F5B">
      <w:pPr>
        <w:adjustRightInd w:val="0"/>
        <w:snapToGrid w:val="0"/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2. 项目概况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.1</w:t>
      </w:r>
      <w:r>
        <w:rPr>
          <w:rFonts w:ascii="宋体" w:hAnsi="宋体" w:hint="eastAsia"/>
          <w:sz w:val="24"/>
          <w:szCs w:val="24"/>
        </w:rPr>
        <w:t>项目名称：</w:t>
      </w:r>
      <w:r>
        <w:rPr>
          <w:rFonts w:ascii="宋体" w:hAnsi="宋体" w:hint="eastAsia"/>
          <w:color w:val="000000"/>
          <w:sz w:val="24"/>
          <w:szCs w:val="24"/>
        </w:rPr>
        <w:t>南京宁新普迪混凝土有限公司2020年度商砼生产用原材料采购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.2</w:t>
      </w:r>
      <w:r>
        <w:rPr>
          <w:rFonts w:ascii="宋体" w:hAnsi="宋体" w:hint="eastAsia"/>
          <w:color w:val="000000"/>
          <w:sz w:val="24"/>
          <w:szCs w:val="24"/>
        </w:rPr>
        <w:t>采购编号：</w:t>
      </w:r>
      <w:r>
        <w:rPr>
          <w:rFonts w:ascii="宋体" w:hAnsi="宋体" w:hint="eastAsia"/>
          <w:bCs/>
          <w:sz w:val="24"/>
          <w:szCs w:val="24"/>
        </w:rPr>
        <w:t>NXPD2020-YCLCG-</w:t>
      </w:r>
      <w:r>
        <w:rPr>
          <w:rFonts w:ascii="宋体" w:hAnsi="宋体"/>
          <w:bCs/>
          <w:sz w:val="24"/>
          <w:szCs w:val="24"/>
        </w:rPr>
        <w:t>TP</w:t>
      </w:r>
      <w:r>
        <w:rPr>
          <w:rFonts w:ascii="宋体" w:hAnsi="宋体" w:hint="eastAsia"/>
          <w:bCs/>
          <w:sz w:val="24"/>
          <w:szCs w:val="24"/>
        </w:rPr>
        <w:t>-001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.3</w:t>
      </w:r>
      <w:r>
        <w:rPr>
          <w:rFonts w:ascii="宋体" w:hAnsi="宋体" w:hint="eastAsia"/>
          <w:color w:val="000000"/>
          <w:sz w:val="24"/>
          <w:szCs w:val="24"/>
        </w:rPr>
        <w:t>采购方式：竞争性谈判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2.4采购资金：企业自筹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5采购内容：本采购为南京宁新普迪混凝土有限公司2020年度商砼生产用原材料采购，</w:t>
      </w:r>
      <w:r>
        <w:rPr>
          <w:rFonts w:ascii="宋体" w:hint="eastAsia"/>
          <w:sz w:val="24"/>
          <w:lang w:val="zh-CN"/>
        </w:rPr>
        <w:t>主要内容为</w:t>
      </w:r>
      <w:r>
        <w:rPr>
          <w:rFonts w:ascii="宋体" w:hAnsi="宋体" w:cs="宋体" w:hint="eastAsia"/>
          <w:kern w:val="0"/>
          <w:sz w:val="24"/>
          <w:szCs w:val="24"/>
        </w:rPr>
        <w:t>产品采购、装卸、运输（</w:t>
      </w:r>
      <w:r>
        <w:rPr>
          <w:rFonts w:ascii="宋体" w:hint="eastAsia"/>
          <w:sz w:val="24"/>
          <w:lang w:val="zh-CN"/>
        </w:rPr>
        <w:t>至</w:t>
      </w:r>
      <w:r>
        <w:rPr>
          <w:rFonts w:ascii="宋体" w:hint="eastAsia"/>
          <w:sz w:val="24"/>
        </w:rPr>
        <w:t>采购人</w:t>
      </w:r>
      <w:r>
        <w:rPr>
          <w:rFonts w:ascii="宋体" w:hint="eastAsia"/>
          <w:sz w:val="24"/>
          <w:lang w:val="zh-CN"/>
        </w:rPr>
        <w:t>指定交货地点</w:t>
      </w:r>
      <w:r>
        <w:rPr>
          <w:rFonts w:ascii="宋体" w:hAnsi="宋体" w:cs="宋体" w:hint="eastAsia"/>
          <w:kern w:val="0"/>
          <w:sz w:val="24"/>
          <w:szCs w:val="24"/>
        </w:rPr>
        <w:t>）、损耗、电子计量装置、保管、起坡损耗、保险、规费、资源税、税金、风险管理、利润及其他相关一切费用，甲方不再就本合同另行支付其他任何费用。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采购内容分包如下：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第一包：水泥类               需求量约</w:t>
      </w:r>
      <w:r>
        <w:rPr>
          <w:rFonts w:ascii="宋体" w:hAnsi="宋体"/>
          <w:color w:val="000000"/>
          <w:sz w:val="24"/>
          <w:szCs w:val="24"/>
        </w:rPr>
        <w:t>48</w:t>
      </w:r>
      <w:r>
        <w:rPr>
          <w:rFonts w:ascii="宋体" w:hAnsi="宋体" w:hint="eastAsia"/>
          <w:color w:val="000000"/>
          <w:sz w:val="24"/>
          <w:szCs w:val="24"/>
        </w:rPr>
        <w:t>万吨（永宁站、桥林站各24万吨）；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第二包：水泥运输类           需求量约</w:t>
      </w:r>
      <w:r>
        <w:rPr>
          <w:rFonts w:ascii="宋体" w:hAnsi="宋体"/>
          <w:color w:val="000000"/>
          <w:sz w:val="24"/>
          <w:szCs w:val="24"/>
        </w:rPr>
        <w:t>48</w:t>
      </w:r>
      <w:r>
        <w:rPr>
          <w:rFonts w:ascii="宋体" w:hAnsi="宋体" w:hint="eastAsia"/>
          <w:color w:val="000000"/>
          <w:sz w:val="24"/>
          <w:szCs w:val="24"/>
        </w:rPr>
        <w:t>万吨（永宁站、桥林站各24万吨）；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第三包：矿粉类               需求量约 </w:t>
      </w:r>
      <w:r>
        <w:rPr>
          <w:rFonts w:ascii="宋体" w:hAnsi="宋体"/>
          <w:color w:val="000000"/>
          <w:sz w:val="24"/>
          <w:szCs w:val="24"/>
        </w:rPr>
        <w:t>10</w:t>
      </w:r>
      <w:r>
        <w:rPr>
          <w:rFonts w:ascii="宋体" w:hAnsi="宋体" w:hint="eastAsia"/>
          <w:color w:val="000000"/>
          <w:sz w:val="24"/>
          <w:szCs w:val="24"/>
        </w:rPr>
        <w:t xml:space="preserve"> 万吨（永宁站、桥林站各5万吨）；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第四包：粉煤灰类             需求量约 </w:t>
      </w:r>
      <w:r>
        <w:rPr>
          <w:rFonts w:ascii="宋体" w:hAnsi="宋体"/>
          <w:color w:val="000000"/>
          <w:sz w:val="24"/>
          <w:szCs w:val="24"/>
        </w:rPr>
        <w:t>10</w:t>
      </w:r>
      <w:r>
        <w:rPr>
          <w:rFonts w:ascii="宋体" w:hAnsi="宋体" w:hint="eastAsia"/>
          <w:color w:val="000000"/>
          <w:sz w:val="24"/>
          <w:szCs w:val="24"/>
        </w:rPr>
        <w:t xml:space="preserve"> 万吨（永宁站、桥林站各5万吨）；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第五包：石料类               需求量约</w:t>
      </w:r>
      <w:r>
        <w:rPr>
          <w:rFonts w:ascii="宋体" w:hAnsi="宋体"/>
          <w:color w:val="000000"/>
          <w:sz w:val="24"/>
          <w:szCs w:val="24"/>
        </w:rPr>
        <w:t>170</w:t>
      </w:r>
      <w:r>
        <w:rPr>
          <w:rFonts w:ascii="宋体" w:hAnsi="宋体" w:hint="eastAsia"/>
          <w:color w:val="000000"/>
          <w:sz w:val="24"/>
          <w:szCs w:val="24"/>
        </w:rPr>
        <w:t>万吨（永宁站、桥林站各85万吨）；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第六包：砂（粗、机制、细）类  需求量约</w:t>
      </w:r>
      <w:r>
        <w:rPr>
          <w:rFonts w:ascii="宋体" w:hAnsi="宋体"/>
          <w:color w:val="000000"/>
          <w:sz w:val="24"/>
          <w:szCs w:val="24"/>
        </w:rPr>
        <w:t>130</w:t>
      </w:r>
      <w:r>
        <w:rPr>
          <w:rFonts w:ascii="宋体" w:hAnsi="宋体" w:hint="eastAsia"/>
          <w:color w:val="000000"/>
          <w:sz w:val="24"/>
          <w:szCs w:val="24"/>
        </w:rPr>
        <w:t>万吨（永宁站、桥林站各65万吨）；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第七包：外加剂类             需求量约</w:t>
      </w:r>
      <w:r>
        <w:rPr>
          <w:rFonts w:ascii="宋体" w:hAnsi="宋体"/>
          <w:color w:val="000000"/>
          <w:sz w:val="24"/>
          <w:szCs w:val="24"/>
        </w:rPr>
        <w:t>8200</w:t>
      </w:r>
      <w:r>
        <w:rPr>
          <w:rFonts w:ascii="宋体" w:hAnsi="宋体" w:hint="eastAsia"/>
          <w:color w:val="000000"/>
          <w:sz w:val="24"/>
          <w:szCs w:val="24"/>
        </w:rPr>
        <w:t>吨（永宁站、桥林站各4100吨）。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注：以上需求量为暂定量，一切以采购人实际采购数量为准。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供应商可对以上第一至七包内容中的一包或多包、一个或两个站点进行报名、竞标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>（第六包中供应商可以对各类型材料进行竞标）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，投多个包的应独立编制各包响应文件。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6供货服务期限：一年；</w:t>
      </w:r>
      <w:r>
        <w:rPr>
          <w:rFonts w:ascii="宋体" w:hint="eastAsia"/>
          <w:sz w:val="24"/>
          <w:lang w:val="zh-CN"/>
        </w:rPr>
        <w:t>具体供货时间周期以采购人书面通知为准。</w:t>
      </w:r>
    </w:p>
    <w:p w:rsidR="00C54F5B" w:rsidRDefault="00C54F5B" w:rsidP="00C54F5B">
      <w:pPr>
        <w:adjustRightInd w:val="0"/>
        <w:snapToGrid w:val="0"/>
        <w:spacing w:line="360" w:lineRule="auto"/>
        <w:ind w:firstLine="48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 供应商资格要求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3.1供应商（第一至第七包）应具有国内独立订立合同的资格及能力的企业或个体工商户，持有效的营业执照，经营范围包含本合同货物的生产、加工及销售（第二包经营范围包含本合同货物的运输）；非生产企业投标，应取得生产企业的合法授权，或者</w:t>
      </w:r>
      <w:r>
        <w:rPr>
          <w:rFonts w:ascii="宋体" w:hAnsi="宋体" w:hint="eastAsia"/>
          <w:sz w:val="24"/>
          <w:szCs w:val="24"/>
        </w:rPr>
        <w:lastRenderedPageBreak/>
        <w:t>与生产企业有供货合同证明。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3.2</w:t>
      </w:r>
      <w:r>
        <w:rPr>
          <w:rFonts w:ascii="宋体" w:hAnsi="宋体" w:hint="eastAsia"/>
          <w:b/>
          <w:bCs/>
          <w:sz w:val="24"/>
          <w:szCs w:val="24"/>
        </w:rPr>
        <w:t>供应商须对应在南京市建筑节能管理中心备案（生产企业备案，第一包、第三包、第四包、第七包），生产许可证（第一包、第三包、第四包、第五包、第七包）、矿山开采许可证（第五包）、道路运输经营许可证（第二包），相关产品质量检测单位（检测单位须具备相关检测资质）出具的检测报告（除第二包、第五包、第六包）。如为代理商参加投标，在响应文件中应提供生产企业的相关证书。</w:t>
      </w:r>
    </w:p>
    <w:p w:rsidR="00C54F5B" w:rsidRDefault="00C54F5B" w:rsidP="00C54F5B">
      <w:pPr>
        <w:adjustRightInd w:val="0"/>
        <w:snapToGrid w:val="0"/>
        <w:spacing w:line="360" w:lineRule="auto"/>
        <w:ind w:leftChars="228" w:left="479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3.3供应商近二年在经营活动中没有重大违法记录（由供应商自行提供声明函）。3.4本次竞争性谈判不接受联合体竞标、不允许分包。</w:t>
      </w:r>
    </w:p>
    <w:p w:rsidR="00C54F5B" w:rsidRDefault="00C54F5B" w:rsidP="00C54F5B">
      <w:pPr>
        <w:adjustRightInd w:val="0"/>
        <w:snapToGrid w:val="0"/>
        <w:spacing w:line="360" w:lineRule="auto"/>
        <w:ind w:leftChars="228" w:left="479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3.5与采购人存在利害关系可能影响谈判公正性的单位，不得参加投标。单位负</w:t>
      </w:r>
    </w:p>
    <w:p w:rsidR="00C54F5B" w:rsidRDefault="00C54F5B" w:rsidP="00C54F5B">
      <w:pPr>
        <w:adjustRightInd w:val="0"/>
        <w:snapToGrid w:val="0"/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责人为同一人或存在控股、管理关系的不同单位，不得参加同一标段投标，否则，相关投标均无效。</w:t>
      </w:r>
    </w:p>
    <w:p w:rsidR="00C54F5B" w:rsidRDefault="00C54F5B" w:rsidP="00C54F5B">
      <w:pPr>
        <w:adjustRightInd w:val="0"/>
        <w:snapToGrid w:val="0"/>
        <w:spacing w:line="360" w:lineRule="auto"/>
        <w:ind w:leftChars="228" w:left="479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3.6在“信用中国”网站（http://www.creditchina.gov.cn/）中被列入失信被</w:t>
      </w:r>
    </w:p>
    <w:p w:rsidR="00C54F5B" w:rsidRDefault="00C54F5B" w:rsidP="00C54F5B">
      <w:pPr>
        <w:adjustRightInd w:val="0"/>
        <w:snapToGrid w:val="0"/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执行人名单的投标人，不得参加投标。</w:t>
      </w:r>
    </w:p>
    <w:p w:rsidR="00C54F5B" w:rsidRDefault="00C54F5B" w:rsidP="00C54F5B">
      <w:pPr>
        <w:adjustRightInd w:val="0"/>
        <w:snapToGrid w:val="0"/>
        <w:spacing w:line="360" w:lineRule="auto"/>
        <w:ind w:firstLineChars="164" w:firstLine="461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 报名及谈判文件的获取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int="eastAsia"/>
          <w:sz w:val="24"/>
        </w:rPr>
        <w:t>4.1</w:t>
      </w:r>
      <w:r>
        <w:rPr>
          <w:rFonts w:ascii="宋体" w:hint="eastAsia"/>
          <w:sz w:val="24"/>
          <w:lang w:val="zh-CN"/>
        </w:rPr>
        <w:t>请</w:t>
      </w:r>
      <w:r>
        <w:rPr>
          <w:rFonts w:ascii="宋体" w:hint="eastAsia"/>
          <w:sz w:val="24"/>
        </w:rPr>
        <w:t>符合资格条件要求</w:t>
      </w:r>
      <w:r>
        <w:rPr>
          <w:rFonts w:ascii="宋体" w:hint="eastAsia"/>
          <w:sz w:val="24"/>
          <w:lang w:val="zh-CN"/>
        </w:rPr>
        <w:t>的供应商</w:t>
      </w:r>
      <w:r>
        <w:rPr>
          <w:rFonts w:ascii="宋体" w:hAnsi="宋体" w:cs="宋体" w:hint="eastAsia"/>
          <w:sz w:val="24"/>
        </w:rPr>
        <w:t>按如下程序获取谈判文件：请和谈判代理电话联系</w:t>
      </w:r>
      <w:r>
        <w:rPr>
          <w:rFonts w:ascii="宋体" w:hAnsi="宋体" w:cs="宋体" w:hint="eastAsia"/>
          <w:bCs/>
          <w:sz w:val="24"/>
        </w:rPr>
        <w:t>（</w:t>
      </w:r>
      <w:r>
        <w:rPr>
          <w:rFonts w:ascii="宋体" w:hint="eastAsia"/>
          <w:bCs/>
          <w:sz w:val="24"/>
          <w:lang w:val="zh-CN"/>
        </w:rPr>
        <w:t>联系人：</w:t>
      </w:r>
      <w:r>
        <w:rPr>
          <w:rFonts w:ascii="宋体" w:hint="eastAsia"/>
          <w:bCs/>
          <w:sz w:val="24"/>
        </w:rPr>
        <w:t>马琴</w:t>
      </w:r>
      <w:r>
        <w:rPr>
          <w:rFonts w:ascii="宋体" w:hint="eastAsia"/>
          <w:bCs/>
          <w:sz w:val="24"/>
          <w:lang w:val="zh-CN"/>
        </w:rPr>
        <w:t>，联系电话：</w:t>
      </w:r>
      <w:r>
        <w:rPr>
          <w:rFonts w:ascii="宋体" w:hint="eastAsia"/>
          <w:bCs/>
          <w:sz w:val="24"/>
        </w:rPr>
        <w:t>18811327467</w:t>
      </w:r>
      <w:r>
        <w:rPr>
          <w:rFonts w:ascii="宋体" w:hint="eastAsia"/>
          <w:bCs/>
          <w:sz w:val="24"/>
          <w:lang w:val="zh-CN"/>
        </w:rPr>
        <w:t>，QQ邮箱：</w:t>
      </w:r>
      <w:hyperlink r:id="rId8" w:history="1">
        <w:r>
          <w:rPr>
            <w:rFonts w:ascii="宋体" w:hAnsi="宋体"/>
            <w:bCs/>
            <w:sz w:val="24"/>
            <w:szCs w:val="28"/>
          </w:rPr>
          <w:t>2278457415</w:t>
        </w:r>
        <w:r>
          <w:rPr>
            <w:rFonts w:ascii="宋体" w:hAnsi="宋体" w:hint="eastAsia"/>
            <w:bCs/>
            <w:sz w:val="24"/>
            <w:szCs w:val="28"/>
          </w:rPr>
          <w:t>@qq.com</w:t>
        </w:r>
      </w:hyperlink>
      <w:r>
        <w:rPr>
          <w:rFonts w:ascii="宋体" w:hAnsi="宋体" w:cs="宋体" w:hint="eastAsia"/>
          <w:bCs/>
          <w:sz w:val="24"/>
        </w:rPr>
        <w:t>），</w:t>
      </w:r>
      <w:r>
        <w:rPr>
          <w:rFonts w:ascii="宋体" w:hAnsi="宋体" w:cs="宋体" w:hint="eastAsia"/>
          <w:bCs/>
          <w:sz w:val="24"/>
          <w:u w:val="double"/>
        </w:rPr>
        <w:t>将盖章签字确认的确认函、单位介绍信及经办人身份证加盖单位公章的复印件</w:t>
      </w:r>
      <w:r>
        <w:rPr>
          <w:rFonts w:ascii="宋体" w:hAnsi="宋体" w:cs="宋体" w:hint="eastAsia"/>
          <w:bCs/>
          <w:sz w:val="24"/>
        </w:rPr>
        <w:t>发至谈判代理QQ邮箱（</w:t>
      </w:r>
      <w:hyperlink r:id="rId9" w:history="1">
        <w:r>
          <w:rPr>
            <w:rFonts w:ascii="宋体" w:hAnsi="宋体"/>
            <w:bCs/>
            <w:sz w:val="24"/>
            <w:szCs w:val="28"/>
          </w:rPr>
          <w:t>2278457415</w:t>
        </w:r>
        <w:r>
          <w:rPr>
            <w:rFonts w:ascii="宋体" w:hAnsi="宋体" w:hint="eastAsia"/>
            <w:bCs/>
            <w:sz w:val="24"/>
            <w:szCs w:val="28"/>
          </w:rPr>
          <w:t>@qq.com</w:t>
        </w:r>
      </w:hyperlink>
      <w:r>
        <w:rPr>
          <w:rFonts w:ascii="宋体" w:hAnsi="宋体" w:cs="宋体" w:hint="eastAsia"/>
          <w:bCs/>
          <w:sz w:val="24"/>
        </w:rPr>
        <w:t>），</w:t>
      </w:r>
      <w:r>
        <w:rPr>
          <w:rFonts w:ascii="宋体" w:hAnsi="宋体" w:cs="宋体" w:hint="eastAsia"/>
          <w:sz w:val="24"/>
        </w:rPr>
        <w:t>并于</w:t>
      </w:r>
      <w:r>
        <w:rPr>
          <w:rFonts w:ascii="宋体" w:hAnsi="宋体" w:cs="宋体" w:hint="eastAsia"/>
          <w:b/>
          <w:bCs/>
          <w:kern w:val="0"/>
          <w:sz w:val="24"/>
          <w:highlight w:val="cyan"/>
          <w:u w:val="single"/>
          <w:shd w:val="clear" w:color="auto" w:fill="FFFFFF"/>
        </w:rPr>
        <w:t>2020</w:t>
      </w:r>
      <w:r>
        <w:rPr>
          <w:rFonts w:ascii="宋体" w:hAnsi="宋体" w:cs="宋体" w:hint="eastAsia"/>
          <w:b/>
          <w:bCs/>
          <w:kern w:val="0"/>
          <w:sz w:val="24"/>
          <w:highlight w:val="cyan"/>
          <w:shd w:val="clear" w:color="auto" w:fill="FFFFFF"/>
        </w:rPr>
        <w:t>年</w:t>
      </w:r>
      <w:r>
        <w:rPr>
          <w:rFonts w:ascii="宋体" w:hAnsi="宋体" w:cs="宋体" w:hint="eastAsia"/>
          <w:b/>
          <w:bCs/>
          <w:kern w:val="0"/>
          <w:sz w:val="24"/>
          <w:highlight w:val="cyan"/>
          <w:u w:val="single"/>
          <w:shd w:val="clear" w:color="auto" w:fill="FFFFFF"/>
        </w:rPr>
        <w:t>5</w:t>
      </w:r>
      <w:r>
        <w:rPr>
          <w:rFonts w:ascii="宋体" w:hAnsi="宋体" w:cs="宋体" w:hint="eastAsia"/>
          <w:b/>
          <w:bCs/>
          <w:kern w:val="0"/>
          <w:sz w:val="24"/>
          <w:highlight w:val="cyan"/>
          <w:shd w:val="clear" w:color="auto" w:fill="FFFFFF"/>
        </w:rPr>
        <w:t>月</w:t>
      </w:r>
      <w:r>
        <w:rPr>
          <w:rFonts w:ascii="宋体" w:hAnsi="宋体" w:cs="宋体" w:hint="eastAsia"/>
          <w:b/>
          <w:bCs/>
          <w:kern w:val="0"/>
          <w:sz w:val="24"/>
          <w:highlight w:val="cyan"/>
          <w:u w:val="single"/>
          <w:shd w:val="clear" w:color="auto" w:fill="FFFFFF"/>
        </w:rPr>
        <w:t xml:space="preserve"> 14 </w:t>
      </w:r>
      <w:r>
        <w:rPr>
          <w:rFonts w:ascii="宋体" w:hAnsi="宋体" w:cs="宋体" w:hint="eastAsia"/>
          <w:b/>
          <w:bCs/>
          <w:kern w:val="0"/>
          <w:sz w:val="24"/>
          <w:highlight w:val="cyan"/>
          <w:shd w:val="clear" w:color="auto" w:fill="FFFFFF"/>
        </w:rPr>
        <w:t>日</w:t>
      </w:r>
      <w:r>
        <w:rPr>
          <w:rFonts w:ascii="宋体" w:hAnsi="宋体" w:cs="宋体" w:hint="eastAsia"/>
          <w:b/>
          <w:bCs/>
          <w:sz w:val="24"/>
          <w:highlight w:val="cyan"/>
        </w:rPr>
        <w:t>至</w:t>
      </w:r>
      <w:r>
        <w:rPr>
          <w:rFonts w:ascii="宋体" w:hAnsi="宋体" w:cs="宋体" w:hint="eastAsia"/>
          <w:b/>
          <w:bCs/>
          <w:kern w:val="0"/>
          <w:sz w:val="24"/>
          <w:highlight w:val="cyan"/>
          <w:u w:val="single"/>
          <w:shd w:val="clear" w:color="auto" w:fill="FFFFFF"/>
        </w:rPr>
        <w:t>2020</w:t>
      </w:r>
      <w:r>
        <w:rPr>
          <w:rFonts w:ascii="宋体" w:hAnsi="宋体" w:cs="宋体" w:hint="eastAsia"/>
          <w:b/>
          <w:bCs/>
          <w:kern w:val="0"/>
          <w:sz w:val="24"/>
          <w:highlight w:val="cyan"/>
          <w:shd w:val="clear" w:color="auto" w:fill="FFFFFF"/>
        </w:rPr>
        <w:t>年</w:t>
      </w:r>
      <w:r>
        <w:rPr>
          <w:rFonts w:ascii="宋体" w:hAnsi="宋体" w:cs="宋体" w:hint="eastAsia"/>
          <w:b/>
          <w:bCs/>
          <w:kern w:val="0"/>
          <w:sz w:val="24"/>
          <w:highlight w:val="cyan"/>
          <w:u w:val="single"/>
          <w:shd w:val="clear" w:color="auto" w:fill="FFFFFF"/>
        </w:rPr>
        <w:t>5</w:t>
      </w:r>
      <w:r>
        <w:rPr>
          <w:rFonts w:ascii="宋体" w:hAnsi="宋体" w:cs="宋体" w:hint="eastAsia"/>
          <w:b/>
          <w:bCs/>
          <w:kern w:val="0"/>
          <w:sz w:val="24"/>
          <w:highlight w:val="cyan"/>
          <w:shd w:val="clear" w:color="auto" w:fill="FFFFFF"/>
        </w:rPr>
        <w:t>月</w:t>
      </w:r>
      <w:r>
        <w:rPr>
          <w:rFonts w:ascii="宋体" w:hAnsi="宋体" w:cs="宋体" w:hint="eastAsia"/>
          <w:b/>
          <w:bCs/>
          <w:kern w:val="0"/>
          <w:sz w:val="24"/>
          <w:highlight w:val="cyan"/>
          <w:u w:val="single"/>
          <w:shd w:val="clear" w:color="auto" w:fill="FFFFFF"/>
        </w:rPr>
        <w:t xml:space="preserve"> 18</w:t>
      </w:r>
      <w:r>
        <w:rPr>
          <w:rFonts w:ascii="宋体" w:hAnsi="宋体" w:cs="宋体" w:hint="eastAsia"/>
          <w:b/>
          <w:bCs/>
          <w:kern w:val="0"/>
          <w:sz w:val="24"/>
          <w:highlight w:val="cyan"/>
          <w:shd w:val="clear" w:color="auto" w:fill="FFFFFF"/>
        </w:rPr>
        <w:t>日</w:t>
      </w:r>
      <w:r>
        <w:rPr>
          <w:rFonts w:ascii="宋体" w:hAnsi="宋体" w:cs="宋体" w:hint="eastAsia"/>
          <w:sz w:val="24"/>
        </w:rPr>
        <w:t>9：00～16：00前完成线上报名及线上购买</w:t>
      </w:r>
      <w:r>
        <w:rPr>
          <w:rFonts w:ascii="宋体" w:hint="eastAsia"/>
          <w:sz w:val="24"/>
          <w:lang w:val="zh-CN"/>
        </w:rPr>
        <w:t>竞争性</w:t>
      </w:r>
      <w:r>
        <w:rPr>
          <w:rFonts w:ascii="宋体" w:hAnsi="宋体" w:cs="宋体" w:hint="eastAsia"/>
          <w:sz w:val="24"/>
        </w:rPr>
        <w:t>谈判文件手续。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sz w:val="24"/>
          <w:lang w:val="zh-CN"/>
        </w:rPr>
      </w:pPr>
      <w:r>
        <w:rPr>
          <w:rFonts w:ascii="宋体" w:hint="eastAsia"/>
          <w:b/>
          <w:sz w:val="24"/>
        </w:rPr>
        <w:t>4.2</w:t>
      </w:r>
      <w:r>
        <w:rPr>
          <w:rFonts w:ascii="宋体" w:hint="eastAsia"/>
          <w:b/>
          <w:sz w:val="24"/>
          <w:u w:val="double"/>
          <w:lang w:val="zh-CN"/>
        </w:rPr>
        <w:t>各包中分站点的应单独进行报名，</w:t>
      </w:r>
      <w:r>
        <w:rPr>
          <w:rFonts w:ascii="宋体" w:hint="eastAsia"/>
          <w:b/>
          <w:sz w:val="24"/>
          <w:u w:val="double"/>
        </w:rPr>
        <w:t>第六包分类型的</w:t>
      </w:r>
      <w:r>
        <w:rPr>
          <w:rFonts w:ascii="宋体" w:hint="eastAsia"/>
          <w:b/>
          <w:sz w:val="24"/>
          <w:u w:val="double"/>
          <w:lang w:val="zh-CN"/>
        </w:rPr>
        <w:t>应单独进行报名</w:t>
      </w:r>
      <w:r>
        <w:rPr>
          <w:rFonts w:ascii="宋体" w:hint="eastAsia"/>
          <w:b/>
          <w:sz w:val="24"/>
          <w:lang w:val="zh-CN"/>
        </w:rPr>
        <w:t>。</w:t>
      </w:r>
    </w:p>
    <w:p w:rsidR="00C54F5B" w:rsidRDefault="00C54F5B" w:rsidP="00C54F5B">
      <w:pPr>
        <w:numPr>
          <w:ilvl w:val="0"/>
          <w:numId w:val="1"/>
        </w:numPr>
        <w:spacing w:line="360" w:lineRule="auto"/>
        <w:ind w:firstLineChars="171" w:firstLine="48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文件费用</w:t>
      </w:r>
    </w:p>
    <w:p w:rsidR="00C54F5B" w:rsidRDefault="00C54F5B" w:rsidP="00C54F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5.1谈判文件售价人民币</w:t>
      </w:r>
      <w:r>
        <w:rPr>
          <w:rFonts w:ascii="宋体" w:hAnsi="宋体" w:cs="宋体"/>
          <w:sz w:val="24"/>
        </w:rPr>
        <w:t>800</w:t>
      </w:r>
      <w:r>
        <w:rPr>
          <w:rFonts w:ascii="宋体" w:hAnsi="宋体" w:cs="宋体" w:hint="eastAsia"/>
          <w:sz w:val="24"/>
        </w:rPr>
        <w:t>元/份，</w:t>
      </w:r>
      <w:r>
        <w:rPr>
          <w:rFonts w:ascii="宋体" w:hAnsi="宋体" w:cs="宋体" w:hint="eastAsia"/>
          <w:b/>
          <w:sz w:val="24"/>
          <w:u w:val="double"/>
        </w:rPr>
        <w:t>电汇、手机支付等方式</w:t>
      </w:r>
      <w:r>
        <w:rPr>
          <w:rFonts w:ascii="宋体" w:hAnsi="宋体" w:cs="宋体" w:hint="eastAsia"/>
          <w:sz w:val="24"/>
        </w:rPr>
        <w:t>，售后不退。</w:t>
      </w:r>
    </w:p>
    <w:p w:rsidR="00C54F5B" w:rsidRDefault="00C54F5B" w:rsidP="00C54F5B">
      <w:pPr>
        <w:spacing w:line="360" w:lineRule="auto"/>
        <w:ind w:firstLineChars="200" w:firstLine="480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Cs/>
          <w:sz w:val="24"/>
        </w:rPr>
        <w:t>5.2</w:t>
      </w:r>
      <w:r>
        <w:rPr>
          <w:rFonts w:ascii="宋体" w:hAnsi="宋体" w:cs="宋体" w:hint="eastAsia"/>
          <w:b/>
          <w:sz w:val="24"/>
        </w:rPr>
        <w:t xml:space="preserve"> 电汇账号：</w:t>
      </w:r>
      <w:r>
        <w:rPr>
          <w:rFonts w:ascii="宋体" w:hAnsi="宋体" w:cs="宋体" w:hint="eastAsia"/>
          <w:sz w:val="24"/>
        </w:rPr>
        <w:t>南京银行城西支行  6217 7700 0914 8226  左思杰</w:t>
      </w:r>
    </w:p>
    <w:p w:rsidR="00C54F5B" w:rsidRDefault="00C54F5B" w:rsidP="00C54F5B">
      <w:pPr>
        <w:spacing w:line="360" w:lineRule="auto"/>
        <w:ind w:firstLineChars="400" w:firstLine="964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手机支付，添加微信：</w:t>
      </w:r>
      <w:r>
        <w:rPr>
          <w:rFonts w:ascii="宋体" w:hAnsi="宋体" w:hint="eastAsia"/>
          <w:sz w:val="24"/>
        </w:rPr>
        <w:t>XX2000 00303</w:t>
      </w:r>
      <w:r>
        <w:rPr>
          <w:rFonts w:ascii="宋体" w:hAnsi="宋体" w:cs="宋体" w:hint="eastAsia"/>
          <w:b/>
          <w:sz w:val="24"/>
          <w:u w:val="double"/>
        </w:rPr>
        <w:t>（注明汇款单位名称）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  <w:szCs w:val="28"/>
        </w:rPr>
      </w:pPr>
      <w:r>
        <w:rPr>
          <w:rFonts w:ascii="宋体" w:hAnsi="宋体" w:cs="宋体" w:hint="eastAsia"/>
          <w:sz w:val="24"/>
          <w:u w:val="double"/>
        </w:rPr>
        <w:t>5.3</w:t>
      </w:r>
      <w:r>
        <w:rPr>
          <w:rFonts w:ascii="宋体" w:hAnsi="宋体" w:cs="宋体" w:hint="eastAsia"/>
          <w:b/>
          <w:bCs/>
          <w:sz w:val="24"/>
          <w:u w:val="double"/>
        </w:rPr>
        <w:t xml:space="preserve"> 汇款凭证发至谈判代理人邮箱，并注明“单位名称”、“项目名称和标段”及“汇款用途”</w:t>
      </w:r>
      <w:r>
        <w:rPr>
          <w:rFonts w:ascii="宋体" w:hAnsi="宋体" w:cs="宋体" w:hint="eastAsia"/>
          <w:sz w:val="24"/>
        </w:rPr>
        <w:t>。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6. 文件澄清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z w:val="28"/>
          <w:szCs w:val="28"/>
        </w:rPr>
      </w:pPr>
      <w:r>
        <w:rPr>
          <w:rFonts w:ascii="宋体" w:hint="eastAsia"/>
          <w:sz w:val="24"/>
          <w:lang w:val="zh-CN"/>
        </w:rPr>
        <w:t>供应商在收到竞争性谈判文件后，若有疑问需要澄清，应于</w:t>
      </w:r>
      <w:r>
        <w:rPr>
          <w:rFonts w:ascii="宋体" w:hint="eastAsia"/>
          <w:sz w:val="24"/>
          <w:highlight w:val="cyan"/>
          <w:u w:val="single"/>
          <w:lang w:val="zh-CN"/>
        </w:rPr>
        <w:t>2020</w:t>
      </w:r>
      <w:r>
        <w:rPr>
          <w:rFonts w:ascii="宋体" w:hint="eastAsia"/>
          <w:sz w:val="24"/>
          <w:highlight w:val="cyan"/>
          <w:lang w:val="zh-CN"/>
        </w:rPr>
        <w:t>年</w:t>
      </w:r>
      <w:r>
        <w:rPr>
          <w:rFonts w:ascii="宋体" w:hint="eastAsia"/>
          <w:sz w:val="24"/>
          <w:highlight w:val="cyan"/>
          <w:u w:val="single"/>
          <w:lang w:val="zh-CN"/>
        </w:rPr>
        <w:t xml:space="preserve"> </w:t>
      </w:r>
      <w:r>
        <w:rPr>
          <w:rFonts w:ascii="宋体" w:hint="eastAsia"/>
          <w:sz w:val="24"/>
          <w:highlight w:val="cyan"/>
          <w:u w:val="single"/>
        </w:rPr>
        <w:t>5</w:t>
      </w:r>
      <w:r>
        <w:rPr>
          <w:rFonts w:ascii="宋体" w:hint="eastAsia"/>
          <w:sz w:val="24"/>
          <w:highlight w:val="cyan"/>
          <w:u w:val="single"/>
          <w:lang w:val="zh-CN"/>
        </w:rPr>
        <w:t xml:space="preserve"> </w:t>
      </w:r>
      <w:r>
        <w:rPr>
          <w:rFonts w:ascii="宋体" w:hint="eastAsia"/>
          <w:color w:val="000000"/>
          <w:sz w:val="24"/>
          <w:highlight w:val="cyan"/>
          <w:lang w:val="zh-CN"/>
        </w:rPr>
        <w:t>月</w:t>
      </w:r>
      <w:r>
        <w:rPr>
          <w:rFonts w:ascii="宋体"/>
          <w:color w:val="000000"/>
          <w:sz w:val="24"/>
          <w:highlight w:val="cyan"/>
          <w:u w:val="single"/>
          <w:lang w:val="zh-CN"/>
        </w:rPr>
        <w:t xml:space="preserve"> </w:t>
      </w:r>
      <w:r>
        <w:rPr>
          <w:rFonts w:ascii="宋体" w:hint="eastAsia"/>
          <w:color w:val="000000"/>
          <w:sz w:val="24"/>
          <w:highlight w:val="cyan"/>
          <w:u w:val="single"/>
        </w:rPr>
        <w:t>18</w:t>
      </w:r>
      <w:r>
        <w:rPr>
          <w:rFonts w:ascii="宋体"/>
          <w:color w:val="000000"/>
          <w:sz w:val="24"/>
          <w:highlight w:val="cyan"/>
          <w:u w:val="single"/>
          <w:lang w:val="zh-CN"/>
        </w:rPr>
        <w:t xml:space="preserve"> </w:t>
      </w:r>
      <w:r>
        <w:rPr>
          <w:rFonts w:ascii="宋体" w:hint="eastAsia"/>
          <w:color w:val="000000"/>
          <w:sz w:val="24"/>
          <w:highlight w:val="cyan"/>
          <w:lang w:val="zh-CN"/>
        </w:rPr>
        <w:t>日</w:t>
      </w:r>
      <w:r>
        <w:rPr>
          <w:rFonts w:ascii="宋体" w:hint="eastAsia"/>
          <w:sz w:val="24"/>
          <w:u w:val="single"/>
          <w:lang w:val="zh-CN"/>
        </w:rPr>
        <w:t>1</w:t>
      </w:r>
      <w:r>
        <w:rPr>
          <w:rFonts w:ascii="宋体" w:hint="eastAsia"/>
          <w:sz w:val="24"/>
          <w:u w:val="single"/>
        </w:rPr>
        <w:t>7</w:t>
      </w:r>
      <w:r>
        <w:rPr>
          <w:rFonts w:ascii="宋体" w:hint="eastAsia"/>
          <w:sz w:val="24"/>
          <w:u w:val="single"/>
          <w:lang w:val="zh-CN"/>
        </w:rPr>
        <w:t>：00</w:t>
      </w:r>
      <w:r>
        <w:rPr>
          <w:rFonts w:ascii="宋体" w:hint="eastAsia"/>
          <w:sz w:val="24"/>
          <w:lang w:val="zh-CN"/>
        </w:rPr>
        <w:t>时前以书面形式（包括书面文字、传真）向代理单位提出，代理单位将以书面形式予</w:t>
      </w:r>
      <w:r>
        <w:rPr>
          <w:rFonts w:ascii="宋体" w:hint="eastAsia"/>
          <w:sz w:val="24"/>
          <w:lang w:val="zh-CN"/>
        </w:rPr>
        <w:lastRenderedPageBreak/>
        <w:t>以解答。</w:t>
      </w:r>
    </w:p>
    <w:p w:rsidR="00C54F5B" w:rsidRDefault="00C54F5B" w:rsidP="00C54F5B">
      <w:pPr>
        <w:adjustRightInd w:val="0"/>
        <w:snapToGrid w:val="0"/>
        <w:spacing w:line="360" w:lineRule="auto"/>
        <w:ind w:firstLine="48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7. 响应文件的递交</w:t>
      </w:r>
    </w:p>
    <w:p w:rsidR="00C54F5B" w:rsidRDefault="00C54F5B" w:rsidP="00C54F5B">
      <w:pPr>
        <w:adjustRightInd w:val="0"/>
        <w:snapToGrid w:val="0"/>
        <w:spacing w:line="360" w:lineRule="auto"/>
        <w:ind w:firstLine="482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7.1</w:t>
      </w:r>
      <w:r>
        <w:rPr>
          <w:rFonts w:ascii="宋体" w:hAnsi="宋体" w:hint="eastAsia"/>
          <w:b/>
          <w:bCs/>
          <w:sz w:val="24"/>
          <w:szCs w:val="24"/>
        </w:rPr>
        <w:t>响应文件递交份数：正本壹本，副本壹本，相应电子文件1份（U盘）。</w:t>
      </w:r>
    </w:p>
    <w:p w:rsidR="00C54F5B" w:rsidRDefault="00C54F5B" w:rsidP="00C54F5B">
      <w:pPr>
        <w:pStyle w:val="a8"/>
        <w:spacing w:line="360" w:lineRule="auto"/>
        <w:ind w:firstLine="480"/>
        <w:rPr>
          <w:rFonts w:hint="eastAsia"/>
          <w:b/>
          <w:bCs/>
          <w:szCs w:val="24"/>
        </w:rPr>
      </w:pPr>
      <w:r>
        <w:rPr>
          <w:rFonts w:hint="eastAsia"/>
          <w:szCs w:val="24"/>
        </w:rPr>
        <w:t>7.2</w:t>
      </w:r>
      <w:r>
        <w:rPr>
          <w:rFonts w:hint="eastAsia"/>
          <w:b/>
          <w:bCs/>
          <w:szCs w:val="24"/>
        </w:rPr>
        <w:t>响应文件递交截止时间：</w:t>
      </w:r>
      <w:r>
        <w:rPr>
          <w:rFonts w:hint="eastAsia"/>
          <w:b/>
          <w:bCs/>
          <w:szCs w:val="24"/>
          <w:highlight w:val="cyan"/>
          <w:u w:val="single"/>
        </w:rPr>
        <w:t>2020</w:t>
      </w:r>
      <w:r>
        <w:rPr>
          <w:rFonts w:hint="eastAsia"/>
          <w:b/>
          <w:bCs/>
          <w:szCs w:val="24"/>
          <w:highlight w:val="cyan"/>
        </w:rPr>
        <w:t>年</w:t>
      </w:r>
      <w:r>
        <w:rPr>
          <w:rFonts w:hint="eastAsia"/>
          <w:b/>
          <w:bCs/>
          <w:szCs w:val="24"/>
          <w:highlight w:val="cyan"/>
          <w:u w:val="single"/>
        </w:rPr>
        <w:t>5</w:t>
      </w:r>
      <w:r>
        <w:rPr>
          <w:rFonts w:hint="eastAsia"/>
          <w:b/>
          <w:bCs/>
          <w:szCs w:val="24"/>
          <w:highlight w:val="cyan"/>
        </w:rPr>
        <w:t>月</w:t>
      </w:r>
      <w:r>
        <w:rPr>
          <w:rFonts w:hint="eastAsia"/>
          <w:b/>
          <w:bCs/>
          <w:szCs w:val="24"/>
          <w:highlight w:val="cyan"/>
          <w:u w:val="single"/>
        </w:rPr>
        <w:t xml:space="preserve"> 22 </w:t>
      </w:r>
      <w:r>
        <w:rPr>
          <w:rFonts w:hint="eastAsia"/>
          <w:b/>
          <w:bCs/>
          <w:szCs w:val="24"/>
          <w:highlight w:val="cyan"/>
        </w:rPr>
        <w:t>日</w:t>
      </w:r>
      <w:r>
        <w:rPr>
          <w:rFonts w:hint="eastAsia"/>
          <w:b/>
          <w:bCs/>
          <w:szCs w:val="24"/>
        </w:rPr>
        <w:t>10：00时。</w:t>
      </w:r>
    </w:p>
    <w:p w:rsidR="00C54F5B" w:rsidRDefault="00C54F5B" w:rsidP="00C54F5B">
      <w:pPr>
        <w:pStyle w:val="a8"/>
        <w:spacing w:line="360" w:lineRule="auto"/>
        <w:ind w:firstLine="480"/>
        <w:rPr>
          <w:rFonts w:hint="eastAsia"/>
          <w:b/>
          <w:szCs w:val="24"/>
        </w:rPr>
      </w:pPr>
      <w:r>
        <w:rPr>
          <w:rFonts w:hint="eastAsia"/>
          <w:szCs w:val="24"/>
        </w:rPr>
        <w:t>7.3</w:t>
      </w:r>
      <w:r w:rsidRPr="006C2C7E">
        <w:rPr>
          <w:rFonts w:hint="eastAsia"/>
          <w:b/>
          <w:bCs/>
          <w:szCs w:val="24"/>
        </w:rPr>
        <w:t>响应文件递交</w:t>
      </w:r>
      <w:r w:rsidRPr="006C2C7E">
        <w:rPr>
          <w:rFonts w:hint="eastAsia"/>
          <w:b/>
          <w:szCs w:val="24"/>
        </w:rPr>
        <w:t>地点：南京宁新普迪混凝土有限公司采购部(</w:t>
      </w:r>
      <w:r w:rsidRPr="006C2C7E">
        <w:rPr>
          <w:rFonts w:cs="宋体" w:hint="eastAsia"/>
          <w:b/>
          <w:color w:val="000000"/>
          <w:szCs w:val="24"/>
        </w:rPr>
        <w:t>南京市浦口区永宁街道工业集中区202-28号</w:t>
      </w:r>
      <w:r w:rsidRPr="006C2C7E">
        <w:rPr>
          <w:rFonts w:hint="eastAsia"/>
          <w:b/>
          <w:szCs w:val="24"/>
        </w:rPr>
        <w:t>)。</w:t>
      </w:r>
    </w:p>
    <w:p w:rsidR="00C54F5B" w:rsidRPr="006C2C7E" w:rsidRDefault="00C54F5B" w:rsidP="00C54F5B">
      <w:pPr>
        <w:pStyle w:val="a8"/>
        <w:spacing w:line="360" w:lineRule="auto"/>
        <w:ind w:firstLine="482"/>
        <w:rPr>
          <w:rFonts w:hint="eastAsia"/>
          <w:b/>
          <w:bCs/>
          <w:szCs w:val="24"/>
          <w:u w:val="double"/>
        </w:rPr>
      </w:pPr>
      <w:r w:rsidRPr="006C2C7E">
        <w:rPr>
          <w:rFonts w:hint="eastAsia"/>
          <w:b/>
          <w:bCs/>
          <w:szCs w:val="24"/>
          <w:u w:val="double"/>
        </w:rPr>
        <w:t>采购人定于响应文件递交截止的同一时间在递交地点进行开标。</w:t>
      </w:r>
    </w:p>
    <w:p w:rsidR="00C54F5B" w:rsidRDefault="00C54F5B" w:rsidP="00C54F5B">
      <w:pPr>
        <w:pStyle w:val="a8"/>
        <w:spacing w:line="360" w:lineRule="auto"/>
        <w:ind w:firstLine="480"/>
        <w:rPr>
          <w:szCs w:val="24"/>
        </w:rPr>
      </w:pPr>
      <w:r>
        <w:rPr>
          <w:rFonts w:hint="eastAsia"/>
          <w:szCs w:val="24"/>
        </w:rPr>
        <w:t>7.4逾期送达的或者未送达指定地点的响应文件，采购人不予受理。</w:t>
      </w:r>
    </w:p>
    <w:p w:rsidR="00C54F5B" w:rsidRDefault="00C54F5B" w:rsidP="00C54F5B">
      <w:pPr>
        <w:adjustRightInd w:val="0"/>
        <w:snapToGrid w:val="0"/>
        <w:spacing w:line="360" w:lineRule="auto"/>
        <w:ind w:firstLine="48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8. 谈判时间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8.1谈判时间：另行通知。 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8.2地点：</w:t>
      </w:r>
      <w:r>
        <w:rPr>
          <w:rFonts w:ascii="宋体" w:hAnsi="宋体" w:cs="宋体" w:hint="eastAsia"/>
          <w:sz w:val="24"/>
          <w:szCs w:val="28"/>
        </w:rPr>
        <w:t>南京宁新普迪混凝土有限公司（三楼会议室）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color w:val="000000"/>
          <w:sz w:val="24"/>
          <w:szCs w:val="24"/>
        </w:rPr>
        <w:t>南京市浦口区永宁街道工业集中区202-28号</w:t>
      </w:r>
      <w:r>
        <w:rPr>
          <w:rFonts w:ascii="宋体" w:hAnsi="宋体" w:cs="宋体" w:hint="eastAsia"/>
          <w:sz w:val="24"/>
          <w:szCs w:val="24"/>
        </w:rPr>
        <w:t>）。</w:t>
      </w:r>
    </w:p>
    <w:p w:rsidR="00C54F5B" w:rsidRDefault="00C54F5B" w:rsidP="00C54F5B">
      <w:pPr>
        <w:adjustRightInd w:val="0"/>
        <w:snapToGrid w:val="0"/>
        <w:spacing w:line="360" w:lineRule="auto"/>
        <w:ind w:firstLine="480"/>
        <w:rPr>
          <w:rFonts w:ascii="宋体" w:hAnsi="宋体"/>
          <w:sz w:val="22"/>
        </w:rPr>
      </w:pPr>
      <w:r>
        <w:rPr>
          <w:rFonts w:ascii="宋体" w:hAnsi="宋体" w:cs="宋体" w:hint="eastAsia"/>
          <w:sz w:val="24"/>
          <w:szCs w:val="24"/>
        </w:rPr>
        <w:t>8.3届时请供应商的法定代表人或其授权的委托代理人出席谈判会议。</w:t>
      </w:r>
      <w:r>
        <w:rPr>
          <w:rFonts w:ascii="宋体" w:hAnsi="宋体"/>
          <w:sz w:val="22"/>
        </w:rPr>
        <w:t xml:space="preserve"> </w:t>
      </w:r>
    </w:p>
    <w:p w:rsidR="00C54F5B" w:rsidRDefault="00C54F5B" w:rsidP="00C54F5B">
      <w:pPr>
        <w:adjustRightInd w:val="0"/>
        <w:snapToGrid w:val="0"/>
        <w:spacing w:line="360" w:lineRule="auto"/>
        <w:ind w:firstLine="48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9. 发布媒介</w:t>
      </w:r>
    </w:p>
    <w:p w:rsidR="00C54F5B" w:rsidRDefault="00C54F5B" w:rsidP="00C54F5B">
      <w:pPr>
        <w:pStyle w:val="a6"/>
        <w:widowControl/>
        <w:spacing w:line="360" w:lineRule="auto"/>
        <w:ind w:firstLineChars="200" w:firstLine="480"/>
        <w:rPr>
          <w:rFonts w:ascii="宋体" w:hint="eastAsia"/>
          <w:szCs w:val="22"/>
          <w:lang w:val="zh-CN"/>
        </w:rPr>
      </w:pPr>
      <w:r>
        <w:rPr>
          <w:rFonts w:ascii="宋体" w:hint="eastAsia"/>
          <w:szCs w:val="22"/>
          <w:lang w:val="zh-CN"/>
        </w:rPr>
        <w:t>本项目</w:t>
      </w:r>
      <w:r>
        <w:rPr>
          <w:rFonts w:ascii="宋体" w:hint="eastAsia"/>
          <w:szCs w:val="22"/>
        </w:rPr>
        <w:t>竞争性谈判邀请</w:t>
      </w:r>
      <w:r>
        <w:rPr>
          <w:rFonts w:ascii="宋体" w:hint="eastAsia"/>
          <w:szCs w:val="22"/>
          <w:lang w:val="zh-CN"/>
        </w:rPr>
        <w:t>将在</w:t>
      </w:r>
      <w:r>
        <w:rPr>
          <w:rFonts w:ascii="宋体" w:hint="eastAsia"/>
          <w:szCs w:val="22"/>
        </w:rPr>
        <w:t>江苏省招标投标公共服务平台http://www.jszbtb.com/#/newindex、</w:t>
      </w:r>
      <w:r>
        <w:rPr>
          <w:rFonts w:ascii="宋体" w:hint="eastAsia"/>
          <w:szCs w:val="22"/>
          <w:lang w:val="zh-CN"/>
        </w:rPr>
        <w:t xml:space="preserve">南京混凝土协会http://www.nanjingconcrete.com/、南京普迪混凝土集团有限公司http://www.pudijt.com/ </w:t>
      </w:r>
      <w:r>
        <w:rPr>
          <w:rFonts w:ascii="宋体" w:hint="eastAsia"/>
          <w:szCs w:val="22"/>
        </w:rPr>
        <w:t>网站</w:t>
      </w:r>
      <w:r>
        <w:rPr>
          <w:rFonts w:ascii="宋体" w:hint="eastAsia"/>
          <w:szCs w:val="22"/>
          <w:lang w:val="zh-CN"/>
        </w:rPr>
        <w:t>同步进行发布。</w:t>
      </w:r>
    </w:p>
    <w:p w:rsidR="00C54F5B" w:rsidRDefault="00C54F5B" w:rsidP="00C54F5B">
      <w:pPr>
        <w:numPr>
          <w:ilvl w:val="0"/>
          <w:numId w:val="2"/>
        </w:numPr>
        <w:adjustRightInd w:val="0"/>
        <w:snapToGrid w:val="0"/>
        <w:spacing w:line="360" w:lineRule="auto"/>
        <w:ind w:firstLine="48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确认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b/>
          <w:sz w:val="28"/>
          <w:szCs w:val="28"/>
        </w:rPr>
      </w:pPr>
      <w:r>
        <w:rPr>
          <w:rFonts w:ascii="宋体" w:hint="eastAsia"/>
          <w:sz w:val="24"/>
          <w:lang w:val="zh-CN"/>
        </w:rPr>
        <w:t>请在收到本邀请24小时内以传真等书面方式确认已收到此邀请</w:t>
      </w:r>
      <w:r>
        <w:rPr>
          <w:rFonts w:ascii="宋体" w:hint="eastAsia"/>
          <w:sz w:val="24"/>
        </w:rPr>
        <w:t>并明确是否参加谈判</w:t>
      </w:r>
      <w:r>
        <w:rPr>
          <w:rFonts w:ascii="宋体" w:hint="eastAsia"/>
          <w:sz w:val="24"/>
          <w:lang w:val="zh-CN"/>
        </w:rPr>
        <w:t>，谢谢合作。</w:t>
      </w:r>
    </w:p>
    <w:p w:rsidR="00C54F5B" w:rsidRDefault="00C54F5B" w:rsidP="00C54F5B">
      <w:pPr>
        <w:adjustRightInd w:val="0"/>
        <w:snapToGrid w:val="0"/>
        <w:spacing w:line="360" w:lineRule="auto"/>
        <w:ind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11. 联系方式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采 购 人：</w:t>
      </w:r>
      <w:r>
        <w:rPr>
          <w:rFonts w:ascii="宋体" w:hAnsi="宋体" w:cs="宋体" w:hint="eastAsia"/>
          <w:sz w:val="24"/>
          <w:szCs w:val="24"/>
        </w:rPr>
        <w:t>南京宁新普迪混凝土有限公司</w:t>
      </w:r>
      <w:r>
        <w:rPr>
          <w:rFonts w:ascii="宋体" w:hAnsi="宋体"/>
          <w:sz w:val="24"/>
          <w:szCs w:val="24"/>
        </w:rPr>
        <w:t xml:space="preserve"> </w:t>
      </w:r>
    </w:p>
    <w:p w:rsidR="00C54F5B" w:rsidRDefault="00C54F5B" w:rsidP="00C54F5B">
      <w:pPr>
        <w:spacing w:line="360" w:lineRule="auto"/>
        <w:ind w:firstLineChars="200" w:firstLine="482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地    址：</w:t>
      </w:r>
      <w:r>
        <w:rPr>
          <w:rFonts w:ascii="宋体" w:hAnsi="宋体" w:cs="宋体" w:hint="eastAsia"/>
          <w:color w:val="000000"/>
          <w:sz w:val="24"/>
          <w:szCs w:val="24"/>
        </w:rPr>
        <w:t>南京市浦口区永宁街道工业集中区202-28号</w:t>
      </w:r>
    </w:p>
    <w:p w:rsidR="00C54F5B" w:rsidRDefault="00C54F5B" w:rsidP="00C54F5B">
      <w:pPr>
        <w:spacing w:line="360" w:lineRule="auto"/>
        <w:ind w:firstLineChars="200" w:firstLine="482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联 系 人：</w:t>
      </w:r>
      <w:r>
        <w:rPr>
          <w:rFonts w:ascii="宋体" w:hAnsi="宋体" w:cs="宋体" w:hint="eastAsia"/>
          <w:color w:val="000000"/>
          <w:sz w:val="24"/>
          <w:szCs w:val="24"/>
        </w:rPr>
        <w:t>王  浩</w:t>
      </w:r>
    </w:p>
    <w:p w:rsidR="00C54F5B" w:rsidRDefault="00C54F5B" w:rsidP="00C54F5B">
      <w:pPr>
        <w:spacing w:line="360" w:lineRule="auto"/>
        <w:ind w:firstLineChars="200" w:firstLine="482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电    话：</w:t>
      </w:r>
      <w:r>
        <w:rPr>
          <w:rFonts w:ascii="宋体" w:hAnsi="宋体" w:cs="宋体" w:hint="eastAsia"/>
          <w:sz w:val="24"/>
          <w:szCs w:val="24"/>
        </w:rPr>
        <w:t xml:space="preserve">025-58740760（总机）转8039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18913939315</w:t>
      </w:r>
    </w:p>
    <w:p w:rsidR="00C54F5B" w:rsidRDefault="00C54F5B" w:rsidP="00C54F5B">
      <w:pPr>
        <w:spacing w:line="360" w:lineRule="auto"/>
        <w:ind w:firstLineChars="200" w:firstLine="482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电子邮箱：</w:t>
      </w:r>
      <w:r>
        <w:rPr>
          <w:rFonts w:ascii="宋体" w:hAnsi="宋体" w:cs="宋体" w:hint="eastAsia"/>
          <w:color w:val="000000"/>
          <w:sz w:val="24"/>
          <w:szCs w:val="24"/>
        </w:rPr>
        <w:t>598581147@qq.com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color w:val="000000"/>
          <w:sz w:val="24"/>
          <w:szCs w:val="24"/>
        </w:rPr>
      </w:pPr>
    </w:p>
    <w:p w:rsidR="00C54F5B" w:rsidRDefault="00C54F5B" w:rsidP="00C54F5B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采 购 人：</w:t>
      </w:r>
      <w:r>
        <w:rPr>
          <w:rFonts w:ascii="宋体" w:hAnsi="宋体" w:cs="宋体" w:hint="eastAsia"/>
          <w:sz w:val="24"/>
          <w:szCs w:val="24"/>
        </w:rPr>
        <w:t>南京宁新普迪混凝土有限公司桥林分公司</w:t>
      </w:r>
      <w:r>
        <w:rPr>
          <w:rFonts w:ascii="宋体" w:hAnsi="宋体"/>
          <w:sz w:val="24"/>
          <w:szCs w:val="24"/>
        </w:rPr>
        <w:t xml:space="preserve"> </w:t>
      </w:r>
    </w:p>
    <w:p w:rsidR="00C54F5B" w:rsidRDefault="00C54F5B" w:rsidP="00C54F5B">
      <w:pPr>
        <w:spacing w:line="360" w:lineRule="auto"/>
        <w:ind w:firstLineChars="200" w:firstLine="482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地    址：</w:t>
      </w:r>
      <w:r>
        <w:rPr>
          <w:rFonts w:ascii="宋体" w:hAnsi="宋体" w:cs="宋体" w:hint="eastAsia"/>
          <w:color w:val="000000"/>
          <w:sz w:val="24"/>
          <w:szCs w:val="24"/>
        </w:rPr>
        <w:t>南京市浦口区桥林街道茶乌路12号</w:t>
      </w:r>
    </w:p>
    <w:p w:rsidR="00C54F5B" w:rsidRDefault="00C54F5B" w:rsidP="00C54F5B">
      <w:pPr>
        <w:spacing w:line="360" w:lineRule="auto"/>
        <w:ind w:firstLineChars="200" w:firstLine="482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联 系 人：</w:t>
      </w:r>
      <w:r>
        <w:rPr>
          <w:rFonts w:ascii="宋体" w:hAnsi="宋体" w:cs="宋体" w:hint="eastAsia"/>
          <w:color w:val="000000"/>
          <w:sz w:val="24"/>
          <w:szCs w:val="24"/>
        </w:rPr>
        <w:t>王  浩</w:t>
      </w:r>
    </w:p>
    <w:p w:rsidR="00C54F5B" w:rsidRDefault="00C54F5B" w:rsidP="00C54F5B">
      <w:pPr>
        <w:spacing w:line="360" w:lineRule="auto"/>
        <w:ind w:firstLineChars="200" w:firstLine="482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电    话：</w:t>
      </w:r>
      <w:r>
        <w:rPr>
          <w:rFonts w:ascii="宋体" w:hAnsi="宋体" w:cs="宋体" w:hint="eastAsia"/>
          <w:sz w:val="24"/>
          <w:szCs w:val="24"/>
        </w:rPr>
        <w:t xml:space="preserve">025-58740760（总机）转8039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18913939315</w:t>
      </w:r>
    </w:p>
    <w:p w:rsidR="00C54F5B" w:rsidRDefault="00C54F5B" w:rsidP="00C54F5B">
      <w:pPr>
        <w:spacing w:line="360" w:lineRule="auto"/>
        <w:ind w:firstLineChars="200" w:firstLine="482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电子邮箱：</w:t>
      </w:r>
      <w:r>
        <w:rPr>
          <w:rFonts w:ascii="宋体" w:hAnsi="宋体" w:cs="宋体" w:hint="eastAsia"/>
          <w:color w:val="000000"/>
          <w:sz w:val="24"/>
          <w:szCs w:val="24"/>
        </w:rPr>
        <w:t>598581147@qq.com</w:t>
      </w:r>
    </w:p>
    <w:p w:rsidR="00C54F5B" w:rsidRDefault="00C54F5B" w:rsidP="00C54F5B">
      <w:pPr>
        <w:adjustRightInd w:val="0"/>
        <w:snapToGrid w:val="0"/>
        <w:spacing w:line="360" w:lineRule="auto"/>
        <w:ind w:firstLineChars="2326" w:firstLine="5582"/>
        <w:rPr>
          <w:rFonts w:ascii="宋体" w:hAnsi="宋体" w:cs="宋体" w:hint="eastAsia"/>
          <w:bCs/>
          <w:color w:val="000000"/>
          <w:sz w:val="24"/>
          <w:szCs w:val="24"/>
        </w:rPr>
      </w:pPr>
    </w:p>
    <w:p w:rsidR="00C54F5B" w:rsidRDefault="00C54F5B" w:rsidP="00C54F5B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谈判代理：</w:t>
      </w:r>
      <w:r>
        <w:rPr>
          <w:rFonts w:ascii="宋体" w:hAnsi="宋体" w:hint="eastAsia"/>
          <w:sz w:val="24"/>
          <w:szCs w:val="24"/>
        </w:rPr>
        <w:t>江苏开天工程咨询有限公司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  <w:szCs w:val="24"/>
          <w:lang w:val="zh-CN"/>
        </w:rPr>
      </w:pPr>
      <w:r>
        <w:rPr>
          <w:rFonts w:ascii="宋体" w:hAnsi="宋体" w:hint="eastAsia"/>
          <w:b/>
          <w:bCs/>
          <w:sz w:val="24"/>
          <w:szCs w:val="24"/>
          <w:lang w:val="zh-CN"/>
        </w:rPr>
        <w:t>地</w:t>
      </w:r>
      <w:r>
        <w:rPr>
          <w:rFonts w:ascii="宋体" w:hAnsi="宋体" w:hint="eastAsia"/>
          <w:b/>
          <w:bCs/>
          <w:sz w:val="24"/>
          <w:szCs w:val="24"/>
        </w:rPr>
        <w:t xml:space="preserve">    </w:t>
      </w:r>
      <w:r>
        <w:rPr>
          <w:rFonts w:ascii="宋体" w:hAnsi="宋体" w:hint="eastAsia"/>
          <w:b/>
          <w:bCs/>
          <w:sz w:val="24"/>
          <w:szCs w:val="24"/>
          <w:lang w:val="zh-CN"/>
        </w:rPr>
        <w:t>址：</w:t>
      </w:r>
      <w:r>
        <w:rPr>
          <w:rFonts w:ascii="宋体" w:hAnsi="宋体" w:hint="eastAsia"/>
          <w:sz w:val="24"/>
          <w:szCs w:val="24"/>
        </w:rPr>
        <w:t>南京市玄武区中山东路319号维景国际大酒店商务楼C座301室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联 系 人：</w:t>
      </w:r>
      <w:r>
        <w:rPr>
          <w:rFonts w:ascii="宋体" w:hAnsi="宋体" w:hint="eastAsia"/>
          <w:sz w:val="24"/>
          <w:szCs w:val="24"/>
        </w:rPr>
        <w:t>马琴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电子邮箱：</w:t>
      </w:r>
      <w:hyperlink r:id="rId10" w:history="1">
        <w:r>
          <w:rPr>
            <w:rFonts w:ascii="宋体" w:hAnsi="宋体" w:hint="eastAsia"/>
            <w:sz w:val="24"/>
            <w:szCs w:val="24"/>
          </w:rPr>
          <w:t>2278457415@qq.com</w:t>
        </w:r>
      </w:hyperlink>
      <w:r>
        <w:rPr>
          <w:rFonts w:ascii="宋体" w:hAnsi="宋体" w:hint="eastAsia"/>
          <w:sz w:val="24"/>
          <w:szCs w:val="24"/>
        </w:rPr>
        <w:t xml:space="preserve"> </w:t>
      </w:r>
    </w:p>
    <w:p w:rsidR="00C54F5B" w:rsidRDefault="00C54F5B" w:rsidP="00C54F5B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电    话：</w:t>
      </w:r>
      <w:r>
        <w:rPr>
          <w:rFonts w:ascii="宋体" w:hAnsi="宋体" w:hint="eastAsia"/>
          <w:sz w:val="24"/>
          <w:szCs w:val="24"/>
        </w:rPr>
        <w:t>025-86618683-801、803         传真：025-86618673</w:t>
      </w:r>
    </w:p>
    <w:p w:rsidR="00C54F5B" w:rsidRDefault="00C54F5B" w:rsidP="00C54F5B">
      <w:pPr>
        <w:adjustRightInd w:val="0"/>
        <w:snapToGrid w:val="0"/>
        <w:spacing w:line="360" w:lineRule="auto"/>
        <w:ind w:firstLineChars="2326" w:firstLine="5582"/>
        <w:rPr>
          <w:rFonts w:ascii="宋体" w:hAnsi="宋体" w:cs="宋体" w:hint="eastAsia"/>
          <w:bCs/>
          <w:color w:val="000000"/>
          <w:sz w:val="24"/>
          <w:szCs w:val="24"/>
        </w:rPr>
      </w:pPr>
    </w:p>
    <w:p w:rsidR="00C54F5B" w:rsidRDefault="00C54F5B" w:rsidP="00C54F5B">
      <w:pPr>
        <w:adjustRightInd w:val="0"/>
        <w:snapToGrid w:val="0"/>
        <w:spacing w:line="360" w:lineRule="auto"/>
        <w:ind w:firstLineChars="2326" w:firstLine="5582"/>
        <w:rPr>
          <w:rFonts w:ascii="宋体" w:hAnsi="宋体" w:cs="宋体" w:hint="eastAsia"/>
          <w:bCs/>
          <w:color w:val="000000"/>
          <w:sz w:val="24"/>
          <w:szCs w:val="24"/>
        </w:rPr>
      </w:pPr>
    </w:p>
    <w:p w:rsidR="00C54F5B" w:rsidRDefault="00C54F5B" w:rsidP="00C54F5B">
      <w:pPr>
        <w:adjustRightInd w:val="0"/>
        <w:snapToGrid w:val="0"/>
        <w:spacing w:line="360" w:lineRule="auto"/>
        <w:ind w:firstLineChars="2326" w:firstLine="5582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2020年5月</w:t>
      </w:r>
    </w:p>
    <w:p w:rsidR="004C3F4E" w:rsidRDefault="004C3F4E"/>
    <w:sectPr w:rsidR="004C3F4E" w:rsidSect="004C3F4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6E" w:rsidRDefault="0036556E" w:rsidP="00591318">
      <w:r>
        <w:separator/>
      </w:r>
    </w:p>
  </w:endnote>
  <w:endnote w:type="continuationSeparator" w:id="1">
    <w:p w:rsidR="0036556E" w:rsidRDefault="0036556E" w:rsidP="0059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6E" w:rsidRDefault="0036556E" w:rsidP="00591318">
      <w:r>
        <w:separator/>
      </w:r>
    </w:p>
  </w:footnote>
  <w:footnote w:type="continuationSeparator" w:id="1">
    <w:p w:rsidR="0036556E" w:rsidRDefault="0036556E" w:rsidP="00591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0"/>
      <w:numFmt w:val="decimal"/>
      <w:suff w:val="space"/>
      <w:lvlText w:val="%1."/>
      <w:lvlJc w:val="left"/>
    </w:lvl>
  </w:abstractNum>
  <w:abstractNum w:abstractNumId="1">
    <w:nsid w:val="00000005"/>
    <w:multiLevelType w:val="singleLevel"/>
    <w:tmpl w:val="00000005"/>
    <w:lvl w:ilvl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8C4"/>
    <w:rsid w:val="000128C4"/>
    <w:rsid w:val="00264CAF"/>
    <w:rsid w:val="00265D36"/>
    <w:rsid w:val="0028443B"/>
    <w:rsid w:val="0036556E"/>
    <w:rsid w:val="00415EAA"/>
    <w:rsid w:val="004C3F4E"/>
    <w:rsid w:val="00591318"/>
    <w:rsid w:val="00747EF0"/>
    <w:rsid w:val="007B09C1"/>
    <w:rsid w:val="00AA2007"/>
    <w:rsid w:val="00C4184F"/>
    <w:rsid w:val="00C4331C"/>
    <w:rsid w:val="00C51B9A"/>
    <w:rsid w:val="00C54F5B"/>
    <w:rsid w:val="00D64AC3"/>
    <w:rsid w:val="00E66423"/>
    <w:rsid w:val="00E77345"/>
    <w:rsid w:val="13EA6C9B"/>
    <w:rsid w:val="64A1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C3F4E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C3F4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4C3F4E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C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4C3F4E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4C3F4E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4C3F4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8">
    <w:name w:val="投标文件正文"/>
    <w:basedOn w:val="a"/>
    <w:rsid w:val="004C3F4E"/>
    <w:pPr>
      <w:spacing w:line="520" w:lineRule="exact"/>
      <w:ind w:firstLineChars="200" w:firstLine="200"/>
    </w:pPr>
    <w:rPr>
      <w:rFonts w:ascii="宋体" w:hAnsi="宋体"/>
      <w:sz w:val="24"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4C3F4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C3F4E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C3F4E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7845741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278457415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78457415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4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 思杰</dc:creator>
  <cp:lastModifiedBy>user</cp:lastModifiedBy>
  <cp:revision>7</cp:revision>
  <dcterms:created xsi:type="dcterms:W3CDTF">2020-05-08T04:37:00Z</dcterms:created>
  <dcterms:modified xsi:type="dcterms:W3CDTF">2020-05-13T06:44:00Z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